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D0" w:rsidRPr="009538D0" w:rsidRDefault="009538D0" w:rsidP="009538D0">
      <w:pPr>
        <w:jc w:val="center"/>
        <w:rPr>
          <w:rFonts w:ascii="Times New Roman" w:hAnsi="Times New Roman" w:cs="Times New Roman"/>
          <w:sz w:val="32"/>
          <w:szCs w:val="32"/>
        </w:rPr>
      </w:pPr>
      <w:r w:rsidRPr="009538D0">
        <w:rPr>
          <w:rFonts w:ascii="Times New Roman" w:hAnsi="Times New Roman" w:cs="Times New Roman"/>
          <w:sz w:val="32"/>
          <w:szCs w:val="32"/>
        </w:rPr>
        <w:t xml:space="preserve">Условия охраны здоровья </w:t>
      </w:r>
      <w:proofErr w:type="gramStart"/>
      <w:r w:rsidRPr="009538D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</w:p>
    <w:p w:rsidR="002F1307" w:rsidRPr="009538D0" w:rsidRDefault="009538D0" w:rsidP="009538D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38D0">
        <w:rPr>
          <w:rFonts w:ascii="Times New Roman" w:hAnsi="Times New Roman" w:cs="Times New Roman"/>
          <w:sz w:val="32"/>
          <w:szCs w:val="32"/>
        </w:rPr>
        <w:t>В МБДОУ оборудован медицинский кабинет и изолятор. В основной функционал старшей медицинской сестры входит проведение медицинских осмотров детей при поступлении в учреждение с целью выявления больных, отслеживание адаптации детей, индивидуальные беседы с родителями по профилактике заболеваний детей; систематическое наблюдение за состоянием здоровья воспитанников, распределение детей на группы для занятий физической культурой. Медицинское обслуживание воспитанников обеспечивают органы здравоохранения на основании бессрочного договора между МБДОУ и ГБУЗ КО «</w:t>
      </w:r>
      <w:proofErr w:type="spellStart"/>
      <w:r w:rsidRPr="009538D0">
        <w:rPr>
          <w:rFonts w:ascii="Times New Roman" w:hAnsi="Times New Roman" w:cs="Times New Roman"/>
          <w:sz w:val="32"/>
          <w:szCs w:val="32"/>
        </w:rPr>
        <w:t>Беловская</w:t>
      </w:r>
      <w:proofErr w:type="spellEnd"/>
      <w:r w:rsidRPr="009538D0">
        <w:rPr>
          <w:rFonts w:ascii="Times New Roman" w:hAnsi="Times New Roman" w:cs="Times New Roman"/>
          <w:sz w:val="32"/>
          <w:szCs w:val="32"/>
        </w:rPr>
        <w:t xml:space="preserve"> районная больница» ФАП с. Менчереп находится в шаговой доступности от МБДОУ. Для всех возрастных групп разработан режим дня с учётом возрастных особенностей детей и специфики сезона (на тёплый и холодный период года). Для детей раннего возраста, впервые посещающих детский сад, разработан специальный адаптационный режим. Одно из основных направлений физкультурно-оздоровительной работы –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sectPr w:rsidR="002F1307" w:rsidRPr="009538D0" w:rsidSect="002F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38D0"/>
    <w:rsid w:val="001F6C9B"/>
    <w:rsid w:val="002F1307"/>
    <w:rsid w:val="009538D0"/>
    <w:rsid w:val="00A11C69"/>
    <w:rsid w:val="00AA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19195</dc:creator>
  <cp:keywords/>
  <dc:description/>
  <cp:lastModifiedBy>19195</cp:lastModifiedBy>
  <cp:revision>2</cp:revision>
  <dcterms:created xsi:type="dcterms:W3CDTF">2022-10-10T04:34:00Z</dcterms:created>
  <dcterms:modified xsi:type="dcterms:W3CDTF">2022-10-10T04:36:00Z</dcterms:modified>
</cp:coreProperties>
</file>